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2E58F820" w:rsidR="00CA49B0" w:rsidRPr="00A63AC3" w:rsidRDefault="00D9324E" w:rsidP="000B5FFD">
      <w:pPr>
        <w:pStyle w:val="NoSpacing"/>
        <w:ind w:left="2160" w:firstLine="720"/>
        <w:rPr>
          <w:b/>
          <w:sz w:val="28"/>
          <w:szCs w:val="28"/>
        </w:rPr>
      </w:pPr>
      <w:r w:rsidRPr="00A63AC3">
        <w:rPr>
          <w:b/>
          <w:sz w:val="28"/>
          <w:szCs w:val="28"/>
        </w:rPr>
        <w:t xml:space="preserve">Advocacy Digest | </w:t>
      </w:r>
      <w:r w:rsidR="00D87C6E">
        <w:rPr>
          <w:b/>
          <w:sz w:val="28"/>
          <w:szCs w:val="28"/>
        </w:rPr>
        <w:t>November 21</w:t>
      </w:r>
      <w:r w:rsidR="00E76AED">
        <w:rPr>
          <w:b/>
          <w:sz w:val="28"/>
          <w:szCs w:val="28"/>
        </w:rPr>
        <w:t>, 202</w:t>
      </w:r>
      <w:r w:rsidR="00263C29">
        <w:rPr>
          <w:b/>
          <w:sz w:val="28"/>
          <w:szCs w:val="28"/>
        </w:rPr>
        <w:t>3</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01796342" w14:textId="77777777" w:rsidR="00241066" w:rsidRDefault="00241066" w:rsidP="00241066">
      <w:pPr>
        <w:pStyle w:val="NoSpacing"/>
        <w:rPr>
          <w:rStyle w:val="Strong"/>
          <w:rFonts w:cs="Arial"/>
        </w:rPr>
      </w:pPr>
    </w:p>
    <w:p w14:paraId="7EC70A8F" w14:textId="3539659D" w:rsidR="00CD530C" w:rsidRDefault="00465808" w:rsidP="00CD530C">
      <w:pPr>
        <w:pStyle w:val="NoSpacing"/>
        <w:rPr>
          <w:b/>
          <w:bCs/>
          <w:sz w:val="28"/>
          <w:szCs w:val="28"/>
        </w:rPr>
      </w:pPr>
      <w:r>
        <w:rPr>
          <w:b/>
          <w:bCs/>
          <w:sz w:val="28"/>
          <w:szCs w:val="28"/>
        </w:rPr>
        <w:t xml:space="preserve">Bill </w:t>
      </w:r>
      <w:r w:rsidR="00CD530C">
        <w:rPr>
          <w:b/>
          <w:bCs/>
          <w:sz w:val="28"/>
          <w:szCs w:val="28"/>
        </w:rPr>
        <w:t xml:space="preserve">to </w:t>
      </w:r>
      <w:r w:rsidR="00D973AA">
        <w:rPr>
          <w:b/>
          <w:bCs/>
          <w:sz w:val="28"/>
          <w:szCs w:val="28"/>
        </w:rPr>
        <w:t>P</w:t>
      </w:r>
      <w:r w:rsidR="00CD530C">
        <w:rPr>
          <w:b/>
          <w:bCs/>
          <w:sz w:val="28"/>
          <w:szCs w:val="28"/>
        </w:rPr>
        <w:t xml:space="preserve">rovide </w:t>
      </w:r>
      <w:r w:rsidR="00D973AA">
        <w:rPr>
          <w:b/>
          <w:bCs/>
          <w:sz w:val="28"/>
          <w:szCs w:val="28"/>
        </w:rPr>
        <w:t>A</w:t>
      </w:r>
      <w:r w:rsidR="00CD530C">
        <w:rPr>
          <w:b/>
          <w:bCs/>
          <w:sz w:val="28"/>
          <w:szCs w:val="28"/>
        </w:rPr>
        <w:t xml:space="preserve">dditional </w:t>
      </w:r>
      <w:r w:rsidR="00D973AA">
        <w:rPr>
          <w:b/>
          <w:bCs/>
          <w:sz w:val="28"/>
          <w:szCs w:val="28"/>
        </w:rPr>
        <w:t>F</w:t>
      </w:r>
      <w:r w:rsidR="00CD530C">
        <w:rPr>
          <w:b/>
          <w:bCs/>
          <w:sz w:val="28"/>
          <w:szCs w:val="28"/>
        </w:rPr>
        <w:t xml:space="preserve">unds for </w:t>
      </w:r>
      <w:r w:rsidR="00D973AA">
        <w:rPr>
          <w:b/>
          <w:bCs/>
          <w:sz w:val="28"/>
          <w:szCs w:val="28"/>
        </w:rPr>
        <w:t>M</w:t>
      </w:r>
      <w:r w:rsidR="00CD530C">
        <w:rPr>
          <w:b/>
          <w:bCs/>
          <w:sz w:val="28"/>
          <w:szCs w:val="28"/>
        </w:rPr>
        <w:t xml:space="preserve">anufacturing and </w:t>
      </w:r>
      <w:r w:rsidR="00D973AA">
        <w:rPr>
          <w:b/>
          <w:bCs/>
          <w:sz w:val="28"/>
          <w:szCs w:val="28"/>
        </w:rPr>
        <w:t>C</w:t>
      </w:r>
      <w:r w:rsidR="00CD530C">
        <w:rPr>
          <w:b/>
          <w:bCs/>
          <w:sz w:val="28"/>
          <w:szCs w:val="28"/>
        </w:rPr>
        <w:t xml:space="preserve">onstruction </w:t>
      </w:r>
      <w:r w:rsidR="00D973AA">
        <w:rPr>
          <w:b/>
          <w:bCs/>
          <w:sz w:val="28"/>
          <w:szCs w:val="28"/>
        </w:rPr>
        <w:t>E</w:t>
      </w:r>
      <w:r w:rsidR="00CD530C">
        <w:rPr>
          <w:b/>
          <w:bCs/>
          <w:sz w:val="28"/>
          <w:szCs w:val="28"/>
        </w:rPr>
        <w:t xml:space="preserve">ducation </w:t>
      </w:r>
      <w:r w:rsidR="00500C25">
        <w:rPr>
          <w:b/>
          <w:bCs/>
          <w:sz w:val="28"/>
          <w:szCs w:val="28"/>
        </w:rPr>
        <w:t>P</w:t>
      </w:r>
      <w:r w:rsidR="00601126">
        <w:rPr>
          <w:b/>
          <w:bCs/>
          <w:sz w:val="28"/>
          <w:szCs w:val="28"/>
        </w:rPr>
        <w:t xml:space="preserve">asses State Assembly </w:t>
      </w:r>
    </w:p>
    <w:p w14:paraId="02360083" w14:textId="4BD75753" w:rsidR="00CD530C" w:rsidRDefault="00D973AA" w:rsidP="001C3BA2">
      <w:pPr>
        <w:pStyle w:val="NoSpacing"/>
        <w:rPr>
          <w:sz w:val="28"/>
          <w:szCs w:val="28"/>
        </w:rPr>
      </w:pPr>
      <w:r>
        <w:rPr>
          <w:sz w:val="28"/>
          <w:szCs w:val="28"/>
        </w:rPr>
        <w:t xml:space="preserve">A bill </w:t>
      </w:r>
      <w:r w:rsidR="00CD530C">
        <w:rPr>
          <w:sz w:val="28"/>
          <w:szCs w:val="28"/>
        </w:rPr>
        <w:t xml:space="preserve">authored by Representative Chance Green </w:t>
      </w:r>
      <w:r w:rsidR="00465808">
        <w:rPr>
          <w:sz w:val="28"/>
          <w:szCs w:val="28"/>
        </w:rPr>
        <w:t>(R-</w:t>
      </w:r>
      <w:r w:rsidR="009B728E">
        <w:rPr>
          <w:sz w:val="28"/>
          <w:szCs w:val="28"/>
        </w:rPr>
        <w:t xml:space="preserve">Grand View) </w:t>
      </w:r>
      <w:r w:rsidR="00CD530C">
        <w:rPr>
          <w:sz w:val="28"/>
          <w:szCs w:val="28"/>
        </w:rPr>
        <w:t xml:space="preserve">and Senator Rob </w:t>
      </w:r>
      <w:proofErr w:type="spellStart"/>
      <w:r w:rsidR="00CD530C">
        <w:rPr>
          <w:sz w:val="28"/>
          <w:szCs w:val="28"/>
        </w:rPr>
        <w:t>Stafsholt</w:t>
      </w:r>
      <w:proofErr w:type="spellEnd"/>
      <w:r w:rsidR="00CD530C">
        <w:rPr>
          <w:sz w:val="28"/>
          <w:szCs w:val="28"/>
        </w:rPr>
        <w:t xml:space="preserve"> </w:t>
      </w:r>
      <w:r w:rsidR="009B728E">
        <w:rPr>
          <w:sz w:val="28"/>
          <w:szCs w:val="28"/>
        </w:rPr>
        <w:t>(R-</w:t>
      </w:r>
      <w:r w:rsidR="001C3BA2">
        <w:rPr>
          <w:sz w:val="28"/>
          <w:szCs w:val="28"/>
        </w:rPr>
        <w:t xml:space="preserve">New Richmond) </w:t>
      </w:r>
      <w:r w:rsidR="00601126">
        <w:rPr>
          <w:sz w:val="28"/>
          <w:szCs w:val="28"/>
        </w:rPr>
        <w:t xml:space="preserve">recently passed the State Assembly on a bipartisan vote of </w:t>
      </w:r>
      <w:hyperlink r:id="rId12" w:history="1">
        <w:r w:rsidR="00601126" w:rsidRPr="00601126">
          <w:rPr>
            <w:rStyle w:val="Hyperlink"/>
            <w:sz w:val="28"/>
            <w:szCs w:val="28"/>
          </w:rPr>
          <w:t>91 to 7</w:t>
        </w:r>
      </w:hyperlink>
      <w:r w:rsidR="00CD530C">
        <w:rPr>
          <w:sz w:val="28"/>
          <w:szCs w:val="28"/>
        </w:rPr>
        <w:t>.</w:t>
      </w:r>
      <w:r w:rsidR="001C3BA2">
        <w:rPr>
          <w:sz w:val="28"/>
          <w:szCs w:val="28"/>
        </w:rPr>
        <w:t xml:space="preserve"> </w:t>
      </w:r>
      <w:r w:rsidR="00CD530C">
        <w:rPr>
          <w:sz w:val="28"/>
          <w:szCs w:val="28"/>
        </w:rPr>
        <w:t xml:space="preserve">Thank you to </w:t>
      </w:r>
      <w:r w:rsidR="001C3BA2">
        <w:rPr>
          <w:sz w:val="28"/>
          <w:szCs w:val="28"/>
        </w:rPr>
        <w:t>the WBA members</w:t>
      </w:r>
      <w:r w:rsidR="00CD530C">
        <w:rPr>
          <w:sz w:val="28"/>
          <w:szCs w:val="28"/>
        </w:rPr>
        <w:t xml:space="preserve"> that responded to our recent VoterVoice request to contact your member of the </w:t>
      </w:r>
      <w:r w:rsidR="00E000B8">
        <w:rPr>
          <w:sz w:val="28"/>
          <w:szCs w:val="28"/>
        </w:rPr>
        <w:t xml:space="preserve">assembly to </w:t>
      </w:r>
      <w:r w:rsidR="00CD530C">
        <w:rPr>
          <w:sz w:val="28"/>
          <w:szCs w:val="28"/>
        </w:rPr>
        <w:t>support the bill.</w:t>
      </w:r>
    </w:p>
    <w:p w14:paraId="4F85E39B" w14:textId="77777777" w:rsidR="001C3BA2" w:rsidRDefault="001C3BA2" w:rsidP="001C3BA2">
      <w:pPr>
        <w:pStyle w:val="NoSpacing"/>
        <w:rPr>
          <w:sz w:val="28"/>
          <w:szCs w:val="28"/>
        </w:rPr>
      </w:pPr>
    </w:p>
    <w:p w14:paraId="6CBE592F" w14:textId="1A99EDFA" w:rsidR="00CD530C" w:rsidRDefault="00CD530C" w:rsidP="001C3BA2">
      <w:pPr>
        <w:pStyle w:val="NoSpacing"/>
        <w:rPr>
          <w:sz w:val="28"/>
          <w:szCs w:val="28"/>
        </w:rPr>
      </w:pPr>
      <w:r>
        <w:rPr>
          <w:sz w:val="28"/>
          <w:szCs w:val="28"/>
        </w:rPr>
        <w:t>Assembly Bill 550</w:t>
      </w:r>
      <w:r w:rsidR="001C3BA2">
        <w:rPr>
          <w:sz w:val="28"/>
          <w:szCs w:val="28"/>
        </w:rPr>
        <w:t xml:space="preserve"> (AB 550)</w:t>
      </w:r>
      <w:r>
        <w:rPr>
          <w:sz w:val="28"/>
          <w:szCs w:val="28"/>
        </w:rPr>
        <w:t xml:space="preserve"> will:</w:t>
      </w:r>
    </w:p>
    <w:p w14:paraId="5D7057BC" w14:textId="4E814FEF" w:rsidR="00CD530C" w:rsidRDefault="00CD530C" w:rsidP="00CD530C">
      <w:pPr>
        <w:pStyle w:val="NoSpacing"/>
        <w:numPr>
          <w:ilvl w:val="1"/>
          <w:numId w:val="49"/>
        </w:numPr>
        <w:rPr>
          <w:sz w:val="28"/>
          <w:szCs w:val="28"/>
        </w:rPr>
      </w:pPr>
      <w:r>
        <w:rPr>
          <w:sz w:val="28"/>
          <w:szCs w:val="28"/>
        </w:rPr>
        <w:t xml:space="preserve">Add construction along with manufacturing equipment to the list of eligible equipment that schools can receive dollars to </w:t>
      </w:r>
      <w:r w:rsidR="00D973AA">
        <w:rPr>
          <w:sz w:val="28"/>
          <w:szCs w:val="28"/>
        </w:rPr>
        <w:t>acquire.</w:t>
      </w:r>
    </w:p>
    <w:p w14:paraId="39E2BB36" w14:textId="0E364A21" w:rsidR="00CD530C" w:rsidRDefault="00CD530C" w:rsidP="00CD530C">
      <w:pPr>
        <w:pStyle w:val="NoSpacing"/>
        <w:numPr>
          <w:ilvl w:val="1"/>
          <w:numId w:val="49"/>
        </w:numPr>
        <w:rPr>
          <w:sz w:val="28"/>
          <w:szCs w:val="28"/>
        </w:rPr>
      </w:pPr>
      <w:r w:rsidRPr="005F402F">
        <w:rPr>
          <w:sz w:val="28"/>
          <w:szCs w:val="28"/>
        </w:rPr>
        <w:t>An applicant that is awarded a grant under this section shall use the grant moneys awarded for the enhancement or improvement of a technical education facility or for the acquisition of equipment that is used in advanced manufacturing or construction fields in the workplace, together with any software necessary for the operation of that equipment and any instructional material necessary to train pupils in the operation of that equipment.”</w:t>
      </w:r>
    </w:p>
    <w:p w14:paraId="4A34E062" w14:textId="54F1AEBA" w:rsidR="00CD530C" w:rsidRDefault="001C3BA2" w:rsidP="00CD530C">
      <w:pPr>
        <w:pStyle w:val="NoSpacing"/>
        <w:numPr>
          <w:ilvl w:val="1"/>
          <w:numId w:val="49"/>
        </w:numPr>
        <w:rPr>
          <w:sz w:val="28"/>
          <w:szCs w:val="28"/>
        </w:rPr>
      </w:pPr>
      <w:r>
        <w:rPr>
          <w:sz w:val="28"/>
          <w:szCs w:val="28"/>
        </w:rPr>
        <w:t>I</w:t>
      </w:r>
      <w:r w:rsidR="00CD530C">
        <w:rPr>
          <w:sz w:val="28"/>
          <w:szCs w:val="28"/>
        </w:rPr>
        <w:t xml:space="preserve">ncrease the maximum grant that can be received by a school or multiple schools working together from $50,000 to </w:t>
      </w:r>
      <w:r w:rsidR="00D973AA">
        <w:rPr>
          <w:sz w:val="28"/>
          <w:szCs w:val="28"/>
        </w:rPr>
        <w:t>$100,000.</w:t>
      </w:r>
    </w:p>
    <w:p w14:paraId="222D29FD" w14:textId="77777777" w:rsidR="00710278" w:rsidRDefault="00710278" w:rsidP="00710278">
      <w:pPr>
        <w:pStyle w:val="NoSpacing"/>
        <w:rPr>
          <w:sz w:val="28"/>
          <w:szCs w:val="28"/>
        </w:rPr>
      </w:pPr>
    </w:p>
    <w:p w14:paraId="4288C066" w14:textId="5CFA4836" w:rsidR="00E000B8" w:rsidRDefault="00CD530C" w:rsidP="00710278">
      <w:pPr>
        <w:pStyle w:val="NoSpacing"/>
        <w:rPr>
          <w:sz w:val="28"/>
          <w:szCs w:val="28"/>
        </w:rPr>
      </w:pPr>
      <w:r>
        <w:rPr>
          <w:sz w:val="28"/>
          <w:szCs w:val="28"/>
        </w:rPr>
        <w:t xml:space="preserve">WBA has </w:t>
      </w:r>
      <w:r w:rsidR="00E000B8">
        <w:rPr>
          <w:sz w:val="28"/>
          <w:szCs w:val="28"/>
        </w:rPr>
        <w:t>been supportive of AB 550 as it has moved through the state assembly. Our lobbying efforts will no</w:t>
      </w:r>
      <w:r w:rsidR="00D1294E">
        <w:rPr>
          <w:sz w:val="28"/>
          <w:szCs w:val="28"/>
        </w:rPr>
        <w:t>w</w:t>
      </w:r>
      <w:r w:rsidR="00E000B8">
        <w:rPr>
          <w:sz w:val="28"/>
          <w:szCs w:val="28"/>
        </w:rPr>
        <w:t xml:space="preserve"> focus on moving the bill through the same process in the state senate and getting the bill to Governor Evers prior to the end of the legislative session in early 2024. </w:t>
      </w:r>
    </w:p>
    <w:p w14:paraId="2D329CE9" w14:textId="77777777" w:rsidR="00996344" w:rsidRDefault="00996344" w:rsidP="00710278">
      <w:pPr>
        <w:pStyle w:val="NoSpacing"/>
        <w:rPr>
          <w:sz w:val="28"/>
          <w:szCs w:val="28"/>
        </w:rPr>
      </w:pPr>
    </w:p>
    <w:p w14:paraId="4C020A31" w14:textId="119269B8" w:rsidR="00996344" w:rsidRDefault="00996344" w:rsidP="00710278">
      <w:pPr>
        <w:pStyle w:val="NoSpacing"/>
        <w:rPr>
          <w:b/>
          <w:bCs/>
          <w:sz w:val="28"/>
          <w:szCs w:val="28"/>
        </w:rPr>
      </w:pPr>
      <w:r w:rsidRPr="00996344">
        <w:rPr>
          <w:b/>
          <w:bCs/>
          <w:sz w:val="28"/>
          <w:szCs w:val="28"/>
        </w:rPr>
        <w:t>Restore Main Street and Vacancy-to-Vitality Programs Now Available!</w:t>
      </w:r>
    </w:p>
    <w:p w14:paraId="46D71743" w14:textId="20A39B61" w:rsidR="00996344" w:rsidRDefault="00996344" w:rsidP="00710278">
      <w:pPr>
        <w:pStyle w:val="NoSpacing"/>
        <w:rPr>
          <w:sz w:val="28"/>
          <w:szCs w:val="28"/>
        </w:rPr>
      </w:pPr>
      <w:r w:rsidRPr="00996344">
        <w:rPr>
          <w:sz w:val="28"/>
          <w:szCs w:val="28"/>
        </w:rPr>
        <w:t xml:space="preserve">We are excited to share with you that </w:t>
      </w:r>
      <w:proofErr w:type="gramStart"/>
      <w:r w:rsidRPr="00996344">
        <w:rPr>
          <w:sz w:val="28"/>
          <w:szCs w:val="28"/>
        </w:rPr>
        <w:t>as a result of</w:t>
      </w:r>
      <w:proofErr w:type="gramEnd"/>
      <w:r w:rsidRPr="00996344">
        <w:rPr>
          <w:sz w:val="28"/>
          <w:szCs w:val="28"/>
        </w:rPr>
        <w:t xml:space="preserve"> our lobbying efforts and passage of the five workforce housing bills this past summer, two new programs - Restore Main Street and Vacancy-to-Vitality loan programs - are now available to developers.</w:t>
      </w:r>
    </w:p>
    <w:p w14:paraId="74376AD6" w14:textId="77777777" w:rsidR="00996344" w:rsidRDefault="00996344" w:rsidP="00710278">
      <w:pPr>
        <w:pStyle w:val="NoSpacing"/>
        <w:rPr>
          <w:sz w:val="28"/>
          <w:szCs w:val="28"/>
        </w:rPr>
      </w:pPr>
    </w:p>
    <w:p w14:paraId="6A059ACB" w14:textId="38C0B7A2" w:rsidR="00996344" w:rsidRDefault="00996344" w:rsidP="00710278">
      <w:pPr>
        <w:pStyle w:val="NoSpacing"/>
        <w:rPr>
          <w:sz w:val="28"/>
          <w:szCs w:val="28"/>
        </w:rPr>
      </w:pPr>
      <w:r w:rsidRPr="00996344">
        <w:rPr>
          <w:sz w:val="28"/>
          <w:szCs w:val="28"/>
        </w:rPr>
        <w:t>Interested developers, or others interested in the programs are encouraged to review the program details including term sheets, summary overviews, award plans, and timelines for each program. Applications for the first loan cycle are due to WHEDA by December 29, 2023.</w:t>
      </w:r>
    </w:p>
    <w:p w14:paraId="34911FF7" w14:textId="77777777" w:rsidR="00996344" w:rsidRDefault="00996344" w:rsidP="00710278">
      <w:pPr>
        <w:pStyle w:val="NoSpacing"/>
        <w:rPr>
          <w:sz w:val="28"/>
          <w:szCs w:val="28"/>
        </w:rPr>
      </w:pPr>
    </w:p>
    <w:p w14:paraId="6AE3AE65" w14:textId="71830ABB" w:rsidR="00996344" w:rsidRDefault="00996344" w:rsidP="00710278">
      <w:pPr>
        <w:pStyle w:val="NoSpacing"/>
        <w:rPr>
          <w:sz w:val="28"/>
          <w:szCs w:val="28"/>
        </w:rPr>
      </w:pPr>
      <w:r>
        <w:rPr>
          <w:sz w:val="28"/>
          <w:szCs w:val="28"/>
        </w:rPr>
        <w:t xml:space="preserve">For more information on Restore Main Street, </w:t>
      </w:r>
      <w:hyperlink r:id="rId13" w:history="1">
        <w:r w:rsidRPr="00996344">
          <w:rPr>
            <w:rStyle w:val="Hyperlink"/>
            <w:sz w:val="28"/>
            <w:szCs w:val="28"/>
          </w:rPr>
          <w:t>Click Here</w:t>
        </w:r>
      </w:hyperlink>
      <w:r>
        <w:rPr>
          <w:sz w:val="28"/>
          <w:szCs w:val="28"/>
        </w:rPr>
        <w:t>.</w:t>
      </w:r>
    </w:p>
    <w:p w14:paraId="7513BFD8" w14:textId="4C9E932C" w:rsidR="00CD530C" w:rsidRDefault="00996344" w:rsidP="00CD530C">
      <w:pPr>
        <w:pStyle w:val="NoSpacing"/>
        <w:rPr>
          <w:sz w:val="28"/>
          <w:szCs w:val="28"/>
        </w:rPr>
      </w:pPr>
      <w:r>
        <w:rPr>
          <w:sz w:val="28"/>
          <w:szCs w:val="28"/>
        </w:rPr>
        <w:t xml:space="preserve">For more information on Vacancy-to-Vitality, </w:t>
      </w:r>
      <w:hyperlink r:id="rId14" w:history="1">
        <w:r w:rsidRPr="00996344">
          <w:rPr>
            <w:rStyle w:val="Hyperlink"/>
            <w:sz w:val="28"/>
            <w:szCs w:val="28"/>
          </w:rPr>
          <w:t>Click Here</w:t>
        </w:r>
      </w:hyperlink>
      <w:r>
        <w:rPr>
          <w:sz w:val="28"/>
          <w:szCs w:val="28"/>
        </w:rPr>
        <w:t xml:space="preserve">. </w:t>
      </w:r>
    </w:p>
    <w:p w14:paraId="68E53D71" w14:textId="77777777" w:rsidR="00054A45" w:rsidRPr="00576B00" w:rsidRDefault="00054A45" w:rsidP="00241066">
      <w:pPr>
        <w:pStyle w:val="NoSpacing"/>
        <w:rPr>
          <w:rStyle w:val="Strong"/>
          <w:rFonts w:cs="Arial"/>
          <w:b w:val="0"/>
          <w:bCs w:val="0"/>
        </w:rPr>
      </w:pPr>
    </w:p>
    <w:sectPr w:rsidR="00054A45" w:rsidRPr="00576B00" w:rsidSect="00D5492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249D" w14:textId="77777777" w:rsidR="004A2833" w:rsidRDefault="004A2833" w:rsidP="008F1359">
      <w:pPr>
        <w:spacing w:after="0" w:line="240" w:lineRule="auto"/>
      </w:pPr>
      <w:r>
        <w:separator/>
      </w:r>
    </w:p>
  </w:endnote>
  <w:endnote w:type="continuationSeparator" w:id="0">
    <w:p w14:paraId="60DE9596" w14:textId="77777777" w:rsidR="004A2833" w:rsidRDefault="004A2833"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EAE5" w14:textId="77777777" w:rsidR="004A2833" w:rsidRDefault="004A2833" w:rsidP="008F1359">
      <w:pPr>
        <w:spacing w:after="0" w:line="240" w:lineRule="auto"/>
      </w:pPr>
      <w:r>
        <w:separator/>
      </w:r>
    </w:p>
  </w:footnote>
  <w:footnote w:type="continuationSeparator" w:id="0">
    <w:p w14:paraId="7E165266" w14:textId="77777777" w:rsidR="004A2833" w:rsidRDefault="004A2833"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76E"/>
    <w:multiLevelType w:val="hybridMultilevel"/>
    <w:tmpl w:val="64045DD4"/>
    <w:lvl w:ilvl="0" w:tplc="0F4A010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C52C3"/>
    <w:multiLevelType w:val="hybridMultilevel"/>
    <w:tmpl w:val="4670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E142E"/>
    <w:multiLevelType w:val="multilevel"/>
    <w:tmpl w:val="C54EF23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D6914"/>
    <w:multiLevelType w:val="hybridMultilevel"/>
    <w:tmpl w:val="FF447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43862"/>
    <w:multiLevelType w:val="multilevel"/>
    <w:tmpl w:val="8A1CE0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9E5A79"/>
    <w:multiLevelType w:val="hybridMultilevel"/>
    <w:tmpl w:val="401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B32E6"/>
    <w:multiLevelType w:val="hybridMultilevel"/>
    <w:tmpl w:val="D062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54571"/>
    <w:multiLevelType w:val="hybridMultilevel"/>
    <w:tmpl w:val="8F3207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92577"/>
    <w:multiLevelType w:val="multilevel"/>
    <w:tmpl w:val="06DA372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95280A"/>
    <w:multiLevelType w:val="hybridMultilevel"/>
    <w:tmpl w:val="8B1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0500B3"/>
    <w:multiLevelType w:val="hybridMultilevel"/>
    <w:tmpl w:val="23D28F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2"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06266"/>
    <w:multiLevelType w:val="hybridMultilevel"/>
    <w:tmpl w:val="820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466BB"/>
    <w:multiLevelType w:val="hybridMultilevel"/>
    <w:tmpl w:val="CC4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46228E6"/>
    <w:multiLevelType w:val="hybridMultilevel"/>
    <w:tmpl w:val="873C9B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0" w15:restartNumberingAfterBreak="0">
    <w:nsid w:val="74C042FD"/>
    <w:multiLevelType w:val="hybridMultilevel"/>
    <w:tmpl w:val="710EA35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1"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783AA8"/>
    <w:multiLevelType w:val="hybridMultilevel"/>
    <w:tmpl w:val="F760D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744C0"/>
    <w:multiLevelType w:val="hybridMultilevel"/>
    <w:tmpl w:val="AFFAA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E53376"/>
    <w:multiLevelType w:val="hybridMultilevel"/>
    <w:tmpl w:val="C352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4D2C76"/>
    <w:multiLevelType w:val="hybridMultilevel"/>
    <w:tmpl w:val="B95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536157">
    <w:abstractNumId w:val="47"/>
  </w:num>
  <w:num w:numId="2" w16cid:durableId="291523255">
    <w:abstractNumId w:val="26"/>
  </w:num>
  <w:num w:numId="3" w16cid:durableId="1333600889">
    <w:abstractNumId w:val="33"/>
  </w:num>
  <w:num w:numId="4" w16cid:durableId="1277640298">
    <w:abstractNumId w:val="16"/>
  </w:num>
  <w:num w:numId="5" w16cid:durableId="1019239407">
    <w:abstractNumId w:val="4"/>
  </w:num>
  <w:num w:numId="6" w16cid:durableId="1833373010">
    <w:abstractNumId w:val="28"/>
  </w:num>
  <w:num w:numId="7" w16cid:durableId="1828399111">
    <w:abstractNumId w:val="12"/>
  </w:num>
  <w:num w:numId="8" w16cid:durableId="128524613">
    <w:abstractNumId w:val="48"/>
  </w:num>
  <w:num w:numId="9" w16cid:durableId="194930508">
    <w:abstractNumId w:val="35"/>
  </w:num>
  <w:num w:numId="10" w16cid:durableId="1517111841">
    <w:abstractNumId w:val="18"/>
  </w:num>
  <w:num w:numId="11" w16cid:durableId="1091663251">
    <w:abstractNumId w:val="13"/>
  </w:num>
  <w:num w:numId="12" w16cid:durableId="1562518218">
    <w:abstractNumId w:val="21"/>
  </w:num>
  <w:num w:numId="13" w16cid:durableId="1702047818">
    <w:abstractNumId w:val="8"/>
  </w:num>
  <w:num w:numId="14" w16cid:durableId="1311709584">
    <w:abstractNumId w:val="22"/>
  </w:num>
  <w:num w:numId="15" w16cid:durableId="704256986">
    <w:abstractNumId w:val="14"/>
  </w:num>
  <w:num w:numId="16" w16cid:durableId="1000693182">
    <w:abstractNumId w:val="25"/>
  </w:num>
  <w:num w:numId="17" w16cid:durableId="1057558143">
    <w:abstractNumId w:val="10"/>
  </w:num>
  <w:num w:numId="18" w16cid:durableId="133572157">
    <w:abstractNumId w:val="1"/>
  </w:num>
  <w:num w:numId="19" w16cid:durableId="988940326">
    <w:abstractNumId w:val="6"/>
  </w:num>
  <w:num w:numId="20" w16cid:durableId="986320960">
    <w:abstractNumId w:val="38"/>
  </w:num>
  <w:num w:numId="21" w16cid:durableId="1156607567">
    <w:abstractNumId w:val="42"/>
  </w:num>
  <w:num w:numId="22" w16cid:durableId="1562328851">
    <w:abstractNumId w:val="15"/>
  </w:num>
  <w:num w:numId="23" w16cid:durableId="245311120">
    <w:abstractNumId w:val="0"/>
  </w:num>
  <w:num w:numId="24" w16cid:durableId="1739401084">
    <w:abstractNumId w:val="3"/>
  </w:num>
  <w:num w:numId="25" w16cid:durableId="653607737">
    <w:abstractNumId w:val="2"/>
  </w:num>
  <w:num w:numId="26" w16cid:durableId="1865089661">
    <w:abstractNumId w:val="17"/>
  </w:num>
  <w:num w:numId="27" w16cid:durableId="100270622">
    <w:abstractNumId w:val="34"/>
  </w:num>
  <w:num w:numId="28" w16cid:durableId="820005318">
    <w:abstractNumId w:val="41"/>
  </w:num>
  <w:num w:numId="29" w16cid:durableId="97216976">
    <w:abstractNumId w:val="30"/>
  </w:num>
  <w:num w:numId="30" w16cid:durableId="734276148">
    <w:abstractNumId w:val="32"/>
  </w:num>
  <w:num w:numId="31" w16cid:durableId="1788232667">
    <w:abstractNumId w:val="36"/>
  </w:num>
  <w:num w:numId="32" w16cid:durableId="1679653779">
    <w:abstractNumId w:val="44"/>
  </w:num>
  <w:num w:numId="33" w16cid:durableId="340550533">
    <w:abstractNumId w:val="5"/>
  </w:num>
  <w:num w:numId="34" w16cid:durableId="93293196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9214281">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4228325">
    <w:abstractNumId w:val="27"/>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520000">
    <w:abstractNumId w:val="40"/>
  </w:num>
  <w:num w:numId="38" w16cid:durableId="1885169185">
    <w:abstractNumId w:val="20"/>
  </w:num>
  <w:num w:numId="39" w16cid:durableId="1695963954">
    <w:abstractNumId w:val="29"/>
  </w:num>
  <w:num w:numId="40" w16cid:durableId="271013015">
    <w:abstractNumId w:val="7"/>
  </w:num>
  <w:num w:numId="41" w16cid:durableId="7263416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1520717">
    <w:abstractNumId w:val="24"/>
  </w:num>
  <w:num w:numId="43" w16cid:durableId="558519083">
    <w:abstractNumId w:val="31"/>
  </w:num>
  <w:num w:numId="44" w16cid:durableId="735205813">
    <w:abstractNumId w:val="39"/>
  </w:num>
  <w:num w:numId="45" w16cid:durableId="1857385573">
    <w:abstractNumId w:val="37"/>
  </w:num>
  <w:num w:numId="46" w16cid:durableId="924723862">
    <w:abstractNumId w:val="46"/>
  </w:num>
  <w:num w:numId="47" w16cid:durableId="728572960">
    <w:abstractNumId w:val="11"/>
  </w:num>
  <w:num w:numId="48" w16cid:durableId="597829896">
    <w:abstractNumId w:val="23"/>
  </w:num>
  <w:num w:numId="49" w16cid:durableId="1068502499">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3855"/>
    <w:rsid w:val="00046124"/>
    <w:rsid w:val="000536D1"/>
    <w:rsid w:val="00054A45"/>
    <w:rsid w:val="00062521"/>
    <w:rsid w:val="00066D9D"/>
    <w:rsid w:val="0007005C"/>
    <w:rsid w:val="0007719E"/>
    <w:rsid w:val="00077F9E"/>
    <w:rsid w:val="000822B6"/>
    <w:rsid w:val="00083770"/>
    <w:rsid w:val="00087B9D"/>
    <w:rsid w:val="00087C02"/>
    <w:rsid w:val="00090AA6"/>
    <w:rsid w:val="00091BCF"/>
    <w:rsid w:val="000960D4"/>
    <w:rsid w:val="00097334"/>
    <w:rsid w:val="000A4777"/>
    <w:rsid w:val="000A4BCE"/>
    <w:rsid w:val="000B2C8B"/>
    <w:rsid w:val="000B5FFD"/>
    <w:rsid w:val="000B7025"/>
    <w:rsid w:val="000C00B7"/>
    <w:rsid w:val="000C5739"/>
    <w:rsid w:val="000C59AA"/>
    <w:rsid w:val="000D05F8"/>
    <w:rsid w:val="000D1E98"/>
    <w:rsid w:val="000D5975"/>
    <w:rsid w:val="000D6BF0"/>
    <w:rsid w:val="000D6DB1"/>
    <w:rsid w:val="000E0916"/>
    <w:rsid w:val="000E110C"/>
    <w:rsid w:val="000E13B1"/>
    <w:rsid w:val="000E1CD6"/>
    <w:rsid w:val="000E279C"/>
    <w:rsid w:val="000E3626"/>
    <w:rsid w:val="000F336B"/>
    <w:rsid w:val="00100638"/>
    <w:rsid w:val="0010431E"/>
    <w:rsid w:val="00104DBF"/>
    <w:rsid w:val="00110A6C"/>
    <w:rsid w:val="0011118D"/>
    <w:rsid w:val="00114520"/>
    <w:rsid w:val="00120756"/>
    <w:rsid w:val="00122339"/>
    <w:rsid w:val="0012312E"/>
    <w:rsid w:val="0012374E"/>
    <w:rsid w:val="0012397D"/>
    <w:rsid w:val="00124C0C"/>
    <w:rsid w:val="00127BC2"/>
    <w:rsid w:val="00130EC5"/>
    <w:rsid w:val="00137C9D"/>
    <w:rsid w:val="0014030E"/>
    <w:rsid w:val="00145292"/>
    <w:rsid w:val="00145346"/>
    <w:rsid w:val="00151F78"/>
    <w:rsid w:val="001641CD"/>
    <w:rsid w:val="00164B32"/>
    <w:rsid w:val="00170C2D"/>
    <w:rsid w:val="00171D63"/>
    <w:rsid w:val="00173EA0"/>
    <w:rsid w:val="00182FF8"/>
    <w:rsid w:val="001850E4"/>
    <w:rsid w:val="001868FD"/>
    <w:rsid w:val="00186E9B"/>
    <w:rsid w:val="00187351"/>
    <w:rsid w:val="0019142D"/>
    <w:rsid w:val="00192A07"/>
    <w:rsid w:val="00195DF2"/>
    <w:rsid w:val="00196979"/>
    <w:rsid w:val="00197184"/>
    <w:rsid w:val="001A252B"/>
    <w:rsid w:val="001A399E"/>
    <w:rsid w:val="001C3BA2"/>
    <w:rsid w:val="001E2726"/>
    <w:rsid w:val="001E46B2"/>
    <w:rsid w:val="001E6E45"/>
    <w:rsid w:val="001F0333"/>
    <w:rsid w:val="001F1B37"/>
    <w:rsid w:val="001F5248"/>
    <w:rsid w:val="0020439D"/>
    <w:rsid w:val="00205D55"/>
    <w:rsid w:val="002069B5"/>
    <w:rsid w:val="00206CE6"/>
    <w:rsid w:val="0021003B"/>
    <w:rsid w:val="002163CA"/>
    <w:rsid w:val="00222CDF"/>
    <w:rsid w:val="002239EF"/>
    <w:rsid w:val="002240FD"/>
    <w:rsid w:val="00226D47"/>
    <w:rsid w:val="00226F6B"/>
    <w:rsid w:val="00227B95"/>
    <w:rsid w:val="0023058A"/>
    <w:rsid w:val="00230E0C"/>
    <w:rsid w:val="002333A2"/>
    <w:rsid w:val="00234890"/>
    <w:rsid w:val="00236FF0"/>
    <w:rsid w:val="002401F7"/>
    <w:rsid w:val="00241066"/>
    <w:rsid w:val="00244F89"/>
    <w:rsid w:val="00246F8E"/>
    <w:rsid w:val="00251787"/>
    <w:rsid w:val="00251D82"/>
    <w:rsid w:val="002524A9"/>
    <w:rsid w:val="00255946"/>
    <w:rsid w:val="00255CBB"/>
    <w:rsid w:val="002619E0"/>
    <w:rsid w:val="00261D8A"/>
    <w:rsid w:val="00263C29"/>
    <w:rsid w:val="002643A9"/>
    <w:rsid w:val="00265FAC"/>
    <w:rsid w:val="002755E9"/>
    <w:rsid w:val="002802CC"/>
    <w:rsid w:val="0028158E"/>
    <w:rsid w:val="00284362"/>
    <w:rsid w:val="00284B77"/>
    <w:rsid w:val="002851FC"/>
    <w:rsid w:val="00287CC9"/>
    <w:rsid w:val="00291F7D"/>
    <w:rsid w:val="00292973"/>
    <w:rsid w:val="00292B25"/>
    <w:rsid w:val="00294216"/>
    <w:rsid w:val="00297E11"/>
    <w:rsid w:val="002A419B"/>
    <w:rsid w:val="002A4FD3"/>
    <w:rsid w:val="002B528D"/>
    <w:rsid w:val="002B799C"/>
    <w:rsid w:val="002C131A"/>
    <w:rsid w:val="002C274E"/>
    <w:rsid w:val="002C2D55"/>
    <w:rsid w:val="002D0572"/>
    <w:rsid w:val="002D59DF"/>
    <w:rsid w:val="002E48F4"/>
    <w:rsid w:val="002E661F"/>
    <w:rsid w:val="002E7D31"/>
    <w:rsid w:val="002F1B63"/>
    <w:rsid w:val="002F6484"/>
    <w:rsid w:val="002F6809"/>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3432"/>
    <w:rsid w:val="00353C9C"/>
    <w:rsid w:val="00356A37"/>
    <w:rsid w:val="00356C18"/>
    <w:rsid w:val="003616D8"/>
    <w:rsid w:val="003634B4"/>
    <w:rsid w:val="00364655"/>
    <w:rsid w:val="00364B1B"/>
    <w:rsid w:val="00364D55"/>
    <w:rsid w:val="003741B3"/>
    <w:rsid w:val="0037593E"/>
    <w:rsid w:val="003827C6"/>
    <w:rsid w:val="00390A93"/>
    <w:rsid w:val="00393A6F"/>
    <w:rsid w:val="003B5BD0"/>
    <w:rsid w:val="003B6B17"/>
    <w:rsid w:val="003C1257"/>
    <w:rsid w:val="003C4ABF"/>
    <w:rsid w:val="003D0280"/>
    <w:rsid w:val="003D14C4"/>
    <w:rsid w:val="003D40B8"/>
    <w:rsid w:val="003D4C2D"/>
    <w:rsid w:val="003D6D81"/>
    <w:rsid w:val="003E0342"/>
    <w:rsid w:val="003E7F5C"/>
    <w:rsid w:val="003F010F"/>
    <w:rsid w:val="00402B11"/>
    <w:rsid w:val="004031EB"/>
    <w:rsid w:val="004073CC"/>
    <w:rsid w:val="00407645"/>
    <w:rsid w:val="0041216E"/>
    <w:rsid w:val="004126F8"/>
    <w:rsid w:val="00414237"/>
    <w:rsid w:val="00417A8C"/>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808"/>
    <w:rsid w:val="0046590B"/>
    <w:rsid w:val="0046659A"/>
    <w:rsid w:val="0047034B"/>
    <w:rsid w:val="004746B8"/>
    <w:rsid w:val="00474FAF"/>
    <w:rsid w:val="00480F62"/>
    <w:rsid w:val="004813EC"/>
    <w:rsid w:val="0048222C"/>
    <w:rsid w:val="00483A73"/>
    <w:rsid w:val="004905FE"/>
    <w:rsid w:val="00495FFA"/>
    <w:rsid w:val="00497BA3"/>
    <w:rsid w:val="004A0C7B"/>
    <w:rsid w:val="004A2833"/>
    <w:rsid w:val="004A3E99"/>
    <w:rsid w:val="004A5E21"/>
    <w:rsid w:val="004A6442"/>
    <w:rsid w:val="004B628D"/>
    <w:rsid w:val="004C1064"/>
    <w:rsid w:val="004C4C4A"/>
    <w:rsid w:val="004D2CE6"/>
    <w:rsid w:val="004D3596"/>
    <w:rsid w:val="004D37A8"/>
    <w:rsid w:val="004D7A39"/>
    <w:rsid w:val="004E18E2"/>
    <w:rsid w:val="004F2883"/>
    <w:rsid w:val="004F4FAF"/>
    <w:rsid w:val="004F5E69"/>
    <w:rsid w:val="004F6811"/>
    <w:rsid w:val="00500C25"/>
    <w:rsid w:val="005020A9"/>
    <w:rsid w:val="00504BFE"/>
    <w:rsid w:val="00507537"/>
    <w:rsid w:val="00507CC7"/>
    <w:rsid w:val="00511021"/>
    <w:rsid w:val="00511B76"/>
    <w:rsid w:val="00513947"/>
    <w:rsid w:val="00515147"/>
    <w:rsid w:val="0051722E"/>
    <w:rsid w:val="005173B3"/>
    <w:rsid w:val="005223A2"/>
    <w:rsid w:val="00524E06"/>
    <w:rsid w:val="00524F49"/>
    <w:rsid w:val="0052507C"/>
    <w:rsid w:val="0053233F"/>
    <w:rsid w:val="00533238"/>
    <w:rsid w:val="005349FC"/>
    <w:rsid w:val="005438DA"/>
    <w:rsid w:val="0054667F"/>
    <w:rsid w:val="00547F7D"/>
    <w:rsid w:val="0056180B"/>
    <w:rsid w:val="00563E80"/>
    <w:rsid w:val="0056632D"/>
    <w:rsid w:val="00573CAD"/>
    <w:rsid w:val="00576B00"/>
    <w:rsid w:val="005806F2"/>
    <w:rsid w:val="00581F27"/>
    <w:rsid w:val="00582F89"/>
    <w:rsid w:val="00583A63"/>
    <w:rsid w:val="00591EC6"/>
    <w:rsid w:val="00594D0D"/>
    <w:rsid w:val="00597462"/>
    <w:rsid w:val="005A62FE"/>
    <w:rsid w:val="005B4877"/>
    <w:rsid w:val="005B4B4E"/>
    <w:rsid w:val="005C2176"/>
    <w:rsid w:val="005C6440"/>
    <w:rsid w:val="005D006F"/>
    <w:rsid w:val="005D00CB"/>
    <w:rsid w:val="005D76BA"/>
    <w:rsid w:val="005E5107"/>
    <w:rsid w:val="005F0A7A"/>
    <w:rsid w:val="005F1463"/>
    <w:rsid w:val="005F2D2A"/>
    <w:rsid w:val="005F4BB9"/>
    <w:rsid w:val="005F69CF"/>
    <w:rsid w:val="00601126"/>
    <w:rsid w:val="006030EE"/>
    <w:rsid w:val="0060545A"/>
    <w:rsid w:val="006068F3"/>
    <w:rsid w:val="006107D6"/>
    <w:rsid w:val="0062023D"/>
    <w:rsid w:val="00625A39"/>
    <w:rsid w:val="006274FE"/>
    <w:rsid w:val="00630DD3"/>
    <w:rsid w:val="00632E6D"/>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6695"/>
    <w:rsid w:val="006775CF"/>
    <w:rsid w:val="00686AE2"/>
    <w:rsid w:val="0069002C"/>
    <w:rsid w:val="006913DE"/>
    <w:rsid w:val="00693942"/>
    <w:rsid w:val="006A0AF2"/>
    <w:rsid w:val="006B246B"/>
    <w:rsid w:val="006B7C75"/>
    <w:rsid w:val="006C0F67"/>
    <w:rsid w:val="006D5AC8"/>
    <w:rsid w:val="006E0EF1"/>
    <w:rsid w:val="006E49E4"/>
    <w:rsid w:val="006E4C33"/>
    <w:rsid w:val="006E5625"/>
    <w:rsid w:val="006E725D"/>
    <w:rsid w:val="006F0D52"/>
    <w:rsid w:val="006F11D2"/>
    <w:rsid w:val="006F51A5"/>
    <w:rsid w:val="006F5561"/>
    <w:rsid w:val="006F5829"/>
    <w:rsid w:val="006F7FE7"/>
    <w:rsid w:val="00703E59"/>
    <w:rsid w:val="007068A4"/>
    <w:rsid w:val="00707FEC"/>
    <w:rsid w:val="00710278"/>
    <w:rsid w:val="007112A5"/>
    <w:rsid w:val="00711DFF"/>
    <w:rsid w:val="00717FE5"/>
    <w:rsid w:val="00722EF2"/>
    <w:rsid w:val="007245E6"/>
    <w:rsid w:val="0072557C"/>
    <w:rsid w:val="00727DF3"/>
    <w:rsid w:val="00744AE7"/>
    <w:rsid w:val="00750DF8"/>
    <w:rsid w:val="0075252C"/>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30C3"/>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1C24"/>
    <w:rsid w:val="00825811"/>
    <w:rsid w:val="00831F76"/>
    <w:rsid w:val="008379AF"/>
    <w:rsid w:val="00841709"/>
    <w:rsid w:val="0084457A"/>
    <w:rsid w:val="00851416"/>
    <w:rsid w:val="0085398B"/>
    <w:rsid w:val="008651F8"/>
    <w:rsid w:val="00867935"/>
    <w:rsid w:val="00886667"/>
    <w:rsid w:val="008908FD"/>
    <w:rsid w:val="00892DD4"/>
    <w:rsid w:val="008953DC"/>
    <w:rsid w:val="008A3290"/>
    <w:rsid w:val="008B201C"/>
    <w:rsid w:val="008B53FC"/>
    <w:rsid w:val="008B6DCE"/>
    <w:rsid w:val="008C0950"/>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6344"/>
    <w:rsid w:val="00997962"/>
    <w:rsid w:val="009A6B36"/>
    <w:rsid w:val="009B06E1"/>
    <w:rsid w:val="009B0D0A"/>
    <w:rsid w:val="009B728E"/>
    <w:rsid w:val="009C26B3"/>
    <w:rsid w:val="009D37BD"/>
    <w:rsid w:val="009D5162"/>
    <w:rsid w:val="009E3E10"/>
    <w:rsid w:val="009E484B"/>
    <w:rsid w:val="009F089D"/>
    <w:rsid w:val="009F0EDF"/>
    <w:rsid w:val="009F1170"/>
    <w:rsid w:val="009F1DF9"/>
    <w:rsid w:val="009F52CE"/>
    <w:rsid w:val="009F5697"/>
    <w:rsid w:val="009F5A76"/>
    <w:rsid w:val="009F60D1"/>
    <w:rsid w:val="00A02731"/>
    <w:rsid w:val="00A07A7B"/>
    <w:rsid w:val="00A07CDE"/>
    <w:rsid w:val="00A12662"/>
    <w:rsid w:val="00A1705B"/>
    <w:rsid w:val="00A20A08"/>
    <w:rsid w:val="00A24B6F"/>
    <w:rsid w:val="00A2723D"/>
    <w:rsid w:val="00A27C9E"/>
    <w:rsid w:val="00A31C48"/>
    <w:rsid w:val="00A34B0D"/>
    <w:rsid w:val="00A40ED8"/>
    <w:rsid w:val="00A40F48"/>
    <w:rsid w:val="00A41925"/>
    <w:rsid w:val="00A43C2A"/>
    <w:rsid w:val="00A47180"/>
    <w:rsid w:val="00A50F42"/>
    <w:rsid w:val="00A54F1E"/>
    <w:rsid w:val="00A56014"/>
    <w:rsid w:val="00A63AC3"/>
    <w:rsid w:val="00A71AB9"/>
    <w:rsid w:val="00A71C6D"/>
    <w:rsid w:val="00A7284F"/>
    <w:rsid w:val="00A75529"/>
    <w:rsid w:val="00A75E22"/>
    <w:rsid w:val="00A818CD"/>
    <w:rsid w:val="00A82F27"/>
    <w:rsid w:val="00AB40CD"/>
    <w:rsid w:val="00AB4DD6"/>
    <w:rsid w:val="00AC1A27"/>
    <w:rsid w:val="00AC207C"/>
    <w:rsid w:val="00AC4430"/>
    <w:rsid w:val="00AC518D"/>
    <w:rsid w:val="00AC65CE"/>
    <w:rsid w:val="00AC7F40"/>
    <w:rsid w:val="00AD1B80"/>
    <w:rsid w:val="00AD6672"/>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1106"/>
    <w:rsid w:val="00B45C03"/>
    <w:rsid w:val="00B464B9"/>
    <w:rsid w:val="00B50C08"/>
    <w:rsid w:val="00B57A6C"/>
    <w:rsid w:val="00B66787"/>
    <w:rsid w:val="00B71B14"/>
    <w:rsid w:val="00B762C8"/>
    <w:rsid w:val="00B86EA6"/>
    <w:rsid w:val="00B91176"/>
    <w:rsid w:val="00B911F2"/>
    <w:rsid w:val="00B96884"/>
    <w:rsid w:val="00B976D3"/>
    <w:rsid w:val="00BA2447"/>
    <w:rsid w:val="00BA2BF0"/>
    <w:rsid w:val="00BB3007"/>
    <w:rsid w:val="00BB378E"/>
    <w:rsid w:val="00BB4606"/>
    <w:rsid w:val="00BD04C3"/>
    <w:rsid w:val="00BD62FE"/>
    <w:rsid w:val="00BD65EA"/>
    <w:rsid w:val="00BE6EE7"/>
    <w:rsid w:val="00BF2122"/>
    <w:rsid w:val="00BF3469"/>
    <w:rsid w:val="00C03565"/>
    <w:rsid w:val="00C06376"/>
    <w:rsid w:val="00C066F0"/>
    <w:rsid w:val="00C10F7F"/>
    <w:rsid w:val="00C129E7"/>
    <w:rsid w:val="00C13B4D"/>
    <w:rsid w:val="00C17D32"/>
    <w:rsid w:val="00C209ED"/>
    <w:rsid w:val="00C31E07"/>
    <w:rsid w:val="00C345F7"/>
    <w:rsid w:val="00C41323"/>
    <w:rsid w:val="00C60152"/>
    <w:rsid w:val="00C65CE0"/>
    <w:rsid w:val="00C6675D"/>
    <w:rsid w:val="00C7169E"/>
    <w:rsid w:val="00C74ED4"/>
    <w:rsid w:val="00C76620"/>
    <w:rsid w:val="00C87BA6"/>
    <w:rsid w:val="00CA1BE6"/>
    <w:rsid w:val="00CA2998"/>
    <w:rsid w:val="00CA49B0"/>
    <w:rsid w:val="00CC19D3"/>
    <w:rsid w:val="00CC3318"/>
    <w:rsid w:val="00CC7F1F"/>
    <w:rsid w:val="00CD1BB3"/>
    <w:rsid w:val="00CD3967"/>
    <w:rsid w:val="00CD5267"/>
    <w:rsid w:val="00CD530C"/>
    <w:rsid w:val="00CE081E"/>
    <w:rsid w:val="00CE2537"/>
    <w:rsid w:val="00CE31FA"/>
    <w:rsid w:val="00CF0D88"/>
    <w:rsid w:val="00CF4E65"/>
    <w:rsid w:val="00CF7B33"/>
    <w:rsid w:val="00D01A0D"/>
    <w:rsid w:val="00D029AD"/>
    <w:rsid w:val="00D04744"/>
    <w:rsid w:val="00D053A9"/>
    <w:rsid w:val="00D106E7"/>
    <w:rsid w:val="00D10BFB"/>
    <w:rsid w:val="00D1294E"/>
    <w:rsid w:val="00D1536B"/>
    <w:rsid w:val="00D265AD"/>
    <w:rsid w:val="00D3276B"/>
    <w:rsid w:val="00D331FB"/>
    <w:rsid w:val="00D35474"/>
    <w:rsid w:val="00D44737"/>
    <w:rsid w:val="00D44EAC"/>
    <w:rsid w:val="00D461C8"/>
    <w:rsid w:val="00D54411"/>
    <w:rsid w:val="00D54921"/>
    <w:rsid w:val="00D56D58"/>
    <w:rsid w:val="00D6144E"/>
    <w:rsid w:val="00D668EC"/>
    <w:rsid w:val="00D70894"/>
    <w:rsid w:val="00D76333"/>
    <w:rsid w:val="00D77070"/>
    <w:rsid w:val="00D86467"/>
    <w:rsid w:val="00D87C6E"/>
    <w:rsid w:val="00D9227B"/>
    <w:rsid w:val="00D9324E"/>
    <w:rsid w:val="00D944CD"/>
    <w:rsid w:val="00D96396"/>
    <w:rsid w:val="00D97231"/>
    <w:rsid w:val="00D973AA"/>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0345"/>
    <w:rsid w:val="00DF2D8C"/>
    <w:rsid w:val="00DF3677"/>
    <w:rsid w:val="00E000B8"/>
    <w:rsid w:val="00E038D7"/>
    <w:rsid w:val="00E0525E"/>
    <w:rsid w:val="00E1021B"/>
    <w:rsid w:val="00E17AC4"/>
    <w:rsid w:val="00E20BAB"/>
    <w:rsid w:val="00E26D6F"/>
    <w:rsid w:val="00E33C95"/>
    <w:rsid w:val="00E40BA3"/>
    <w:rsid w:val="00E45F43"/>
    <w:rsid w:val="00E510EC"/>
    <w:rsid w:val="00E528C0"/>
    <w:rsid w:val="00E73F27"/>
    <w:rsid w:val="00E749C9"/>
    <w:rsid w:val="00E75AC8"/>
    <w:rsid w:val="00E76AED"/>
    <w:rsid w:val="00E80382"/>
    <w:rsid w:val="00E815F4"/>
    <w:rsid w:val="00E8443D"/>
    <w:rsid w:val="00E8453C"/>
    <w:rsid w:val="00E847A7"/>
    <w:rsid w:val="00E96DFF"/>
    <w:rsid w:val="00E978FC"/>
    <w:rsid w:val="00EA037D"/>
    <w:rsid w:val="00EA6CA7"/>
    <w:rsid w:val="00EB13C4"/>
    <w:rsid w:val="00EB25C8"/>
    <w:rsid w:val="00EC1FC9"/>
    <w:rsid w:val="00EC5843"/>
    <w:rsid w:val="00ED329F"/>
    <w:rsid w:val="00ED37B1"/>
    <w:rsid w:val="00ED689F"/>
    <w:rsid w:val="00EF0C40"/>
    <w:rsid w:val="00EF5C66"/>
    <w:rsid w:val="00EF7993"/>
    <w:rsid w:val="00F02302"/>
    <w:rsid w:val="00F05FAE"/>
    <w:rsid w:val="00F0641C"/>
    <w:rsid w:val="00F130CD"/>
    <w:rsid w:val="00F1525A"/>
    <w:rsid w:val="00F20A79"/>
    <w:rsid w:val="00F22ECF"/>
    <w:rsid w:val="00F2533E"/>
    <w:rsid w:val="00F30662"/>
    <w:rsid w:val="00F344EF"/>
    <w:rsid w:val="00F41214"/>
    <w:rsid w:val="00F41283"/>
    <w:rsid w:val="00F4155D"/>
    <w:rsid w:val="00F43D2A"/>
    <w:rsid w:val="00F468BF"/>
    <w:rsid w:val="00F531AA"/>
    <w:rsid w:val="00F65AA2"/>
    <w:rsid w:val="00F71712"/>
    <w:rsid w:val="00F74FF0"/>
    <w:rsid w:val="00F75385"/>
    <w:rsid w:val="00F80AA6"/>
    <w:rsid w:val="00F81E4B"/>
    <w:rsid w:val="00F835DA"/>
    <w:rsid w:val="00F8735E"/>
    <w:rsid w:val="00F909F7"/>
    <w:rsid w:val="00F941EC"/>
    <w:rsid w:val="00FA2EB1"/>
    <w:rsid w:val="00FA7C3E"/>
    <w:rsid w:val="00FB2E96"/>
    <w:rsid w:val="00FC07E4"/>
    <w:rsid w:val="00FC09C9"/>
    <w:rsid w:val="00FC3EEE"/>
    <w:rsid w:val="00FC4AB1"/>
    <w:rsid w:val="00FC5F42"/>
    <w:rsid w:val="00FC752B"/>
    <w:rsid w:val="00FD01DC"/>
    <w:rsid w:val="00FD3934"/>
    <w:rsid w:val="00FD6F3A"/>
    <w:rsid w:val="00FD7B17"/>
    <w:rsid w:val="00FE0EDC"/>
    <w:rsid w:val="00FF6BE5"/>
    <w:rsid w:val="00FF6CA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 w:type="character" w:customStyle="1" w:styleId="UnresolvedMention3">
    <w:name w:val="Unresolved Mention3"/>
    <w:basedOn w:val="DefaultParagraphFont"/>
    <w:uiPriority w:val="99"/>
    <w:semiHidden/>
    <w:unhideWhenUsed/>
    <w:rsid w:val="004C4C4A"/>
    <w:rPr>
      <w:color w:val="605E5C"/>
      <w:shd w:val="clear" w:color="auto" w:fill="E1DFDD"/>
    </w:rPr>
  </w:style>
  <w:style w:type="character" w:styleId="UnresolvedMention">
    <w:name w:val="Unresolved Mention"/>
    <w:basedOn w:val="DefaultParagraphFont"/>
    <w:uiPriority w:val="99"/>
    <w:semiHidden/>
    <w:unhideWhenUsed/>
    <w:rsid w:val="00087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403">
      <w:bodyDiv w:val="1"/>
      <w:marLeft w:val="0"/>
      <w:marRight w:val="0"/>
      <w:marTop w:val="0"/>
      <w:marBottom w:val="0"/>
      <w:divBdr>
        <w:top w:val="none" w:sz="0" w:space="0" w:color="auto"/>
        <w:left w:val="none" w:sz="0" w:space="0" w:color="auto"/>
        <w:bottom w:val="none" w:sz="0" w:space="0" w:color="auto"/>
        <w:right w:val="none" w:sz="0" w:space="0" w:color="auto"/>
      </w:divBdr>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773">
      <w:bodyDiv w:val="1"/>
      <w:marLeft w:val="0"/>
      <w:marRight w:val="0"/>
      <w:marTop w:val="0"/>
      <w:marBottom w:val="0"/>
      <w:divBdr>
        <w:top w:val="none" w:sz="0" w:space="0" w:color="auto"/>
        <w:left w:val="none" w:sz="0" w:space="0" w:color="auto"/>
        <w:bottom w:val="none" w:sz="0" w:space="0" w:color="auto"/>
        <w:right w:val="none" w:sz="0" w:space="0" w:color="auto"/>
      </w:divBdr>
      <w:divsChild>
        <w:div w:id="1964800068">
          <w:marLeft w:val="0"/>
          <w:marRight w:val="0"/>
          <w:marTop w:val="0"/>
          <w:marBottom w:val="0"/>
          <w:divBdr>
            <w:top w:val="none" w:sz="0" w:space="0" w:color="auto"/>
            <w:left w:val="none" w:sz="0" w:space="0" w:color="auto"/>
            <w:bottom w:val="none" w:sz="0" w:space="0" w:color="auto"/>
            <w:right w:val="none" w:sz="0" w:space="0" w:color="auto"/>
          </w:divBdr>
          <w:divsChild>
            <w:div w:id="1446076329">
              <w:marLeft w:val="0"/>
              <w:marRight w:val="0"/>
              <w:marTop w:val="0"/>
              <w:marBottom w:val="0"/>
              <w:divBdr>
                <w:top w:val="none" w:sz="0" w:space="0" w:color="auto"/>
                <w:left w:val="none" w:sz="0" w:space="0" w:color="auto"/>
                <w:bottom w:val="none" w:sz="0" w:space="0" w:color="auto"/>
                <w:right w:val="none" w:sz="0" w:space="0" w:color="auto"/>
              </w:divBdr>
              <w:divsChild>
                <w:div w:id="679507672">
                  <w:marLeft w:val="0"/>
                  <w:marRight w:val="0"/>
                  <w:marTop w:val="0"/>
                  <w:marBottom w:val="0"/>
                  <w:divBdr>
                    <w:top w:val="none" w:sz="0" w:space="0" w:color="auto"/>
                    <w:left w:val="none" w:sz="0" w:space="0" w:color="auto"/>
                    <w:bottom w:val="none" w:sz="0" w:space="0" w:color="auto"/>
                    <w:right w:val="none" w:sz="0" w:space="0" w:color="auto"/>
                  </w:divBdr>
                  <w:divsChild>
                    <w:div w:id="881135741">
                      <w:marLeft w:val="0"/>
                      <w:marRight w:val="0"/>
                      <w:marTop w:val="0"/>
                      <w:marBottom w:val="0"/>
                      <w:divBdr>
                        <w:top w:val="none" w:sz="0" w:space="0" w:color="auto"/>
                        <w:left w:val="none" w:sz="0" w:space="0" w:color="auto"/>
                        <w:bottom w:val="none" w:sz="0" w:space="0" w:color="auto"/>
                        <w:right w:val="none" w:sz="0" w:space="0" w:color="auto"/>
                      </w:divBdr>
                      <w:divsChild>
                        <w:div w:id="2104186904">
                          <w:marLeft w:val="0"/>
                          <w:marRight w:val="0"/>
                          <w:marTop w:val="0"/>
                          <w:marBottom w:val="0"/>
                          <w:divBdr>
                            <w:top w:val="none" w:sz="0" w:space="0" w:color="auto"/>
                            <w:left w:val="none" w:sz="0" w:space="0" w:color="auto"/>
                            <w:bottom w:val="none" w:sz="0" w:space="0" w:color="auto"/>
                            <w:right w:val="none" w:sz="0" w:space="0" w:color="auto"/>
                          </w:divBdr>
                          <w:divsChild>
                            <w:div w:id="1575627088">
                              <w:marLeft w:val="0"/>
                              <w:marRight w:val="0"/>
                              <w:marTop w:val="0"/>
                              <w:marBottom w:val="0"/>
                              <w:divBdr>
                                <w:top w:val="none" w:sz="0" w:space="0" w:color="auto"/>
                                <w:left w:val="none" w:sz="0" w:space="0" w:color="auto"/>
                                <w:bottom w:val="none" w:sz="0" w:space="0" w:color="auto"/>
                                <w:right w:val="none" w:sz="0" w:space="0" w:color="auto"/>
                              </w:divBdr>
                              <w:divsChild>
                                <w:div w:id="12222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799234">
          <w:marLeft w:val="0"/>
          <w:marRight w:val="0"/>
          <w:marTop w:val="0"/>
          <w:marBottom w:val="0"/>
          <w:divBdr>
            <w:top w:val="none" w:sz="0" w:space="0" w:color="auto"/>
            <w:left w:val="none" w:sz="0" w:space="0" w:color="auto"/>
            <w:bottom w:val="none" w:sz="0" w:space="0" w:color="auto"/>
            <w:right w:val="none" w:sz="0" w:space="0" w:color="auto"/>
          </w:divBdr>
          <w:divsChild>
            <w:div w:id="1363901903">
              <w:marLeft w:val="0"/>
              <w:marRight w:val="0"/>
              <w:marTop w:val="0"/>
              <w:marBottom w:val="0"/>
              <w:divBdr>
                <w:top w:val="none" w:sz="0" w:space="0" w:color="auto"/>
                <w:left w:val="none" w:sz="0" w:space="0" w:color="auto"/>
                <w:bottom w:val="none" w:sz="0" w:space="0" w:color="auto"/>
                <w:right w:val="none" w:sz="0" w:space="0" w:color="auto"/>
              </w:divBdr>
              <w:divsChild>
                <w:div w:id="511065698">
                  <w:marLeft w:val="0"/>
                  <w:marRight w:val="0"/>
                  <w:marTop w:val="0"/>
                  <w:marBottom w:val="0"/>
                  <w:divBdr>
                    <w:top w:val="none" w:sz="0" w:space="0" w:color="auto"/>
                    <w:left w:val="none" w:sz="0" w:space="0" w:color="auto"/>
                    <w:bottom w:val="none" w:sz="0" w:space="0" w:color="auto"/>
                    <w:right w:val="none" w:sz="0" w:space="0" w:color="auto"/>
                  </w:divBdr>
                  <w:divsChild>
                    <w:div w:id="484509560">
                      <w:marLeft w:val="0"/>
                      <w:marRight w:val="0"/>
                      <w:marTop w:val="0"/>
                      <w:marBottom w:val="0"/>
                      <w:divBdr>
                        <w:top w:val="none" w:sz="0" w:space="0" w:color="auto"/>
                        <w:left w:val="none" w:sz="0" w:space="0" w:color="auto"/>
                        <w:bottom w:val="none" w:sz="0" w:space="0" w:color="auto"/>
                        <w:right w:val="none" w:sz="0" w:space="0" w:color="auto"/>
                      </w:divBdr>
                      <w:divsChild>
                        <w:div w:id="1027830893">
                          <w:marLeft w:val="0"/>
                          <w:marRight w:val="0"/>
                          <w:marTop w:val="0"/>
                          <w:marBottom w:val="720"/>
                          <w:divBdr>
                            <w:top w:val="none" w:sz="0" w:space="0" w:color="auto"/>
                            <w:left w:val="none" w:sz="0" w:space="0" w:color="auto"/>
                            <w:bottom w:val="none" w:sz="0" w:space="0" w:color="auto"/>
                            <w:right w:val="none" w:sz="0" w:space="0" w:color="auto"/>
                          </w:divBdr>
                          <w:divsChild>
                            <w:div w:id="166604923">
                              <w:marLeft w:val="0"/>
                              <w:marRight w:val="720"/>
                              <w:marTop w:val="0"/>
                              <w:marBottom w:val="360"/>
                              <w:divBdr>
                                <w:top w:val="none" w:sz="0" w:space="0" w:color="auto"/>
                                <w:left w:val="none" w:sz="0" w:space="0" w:color="auto"/>
                                <w:bottom w:val="none" w:sz="0" w:space="0" w:color="auto"/>
                                <w:right w:val="none" w:sz="0" w:space="0" w:color="auto"/>
                              </w:divBdr>
                              <w:divsChild>
                                <w:div w:id="2067800397">
                                  <w:marLeft w:val="0"/>
                                  <w:marRight w:val="0"/>
                                  <w:marTop w:val="0"/>
                                  <w:marBottom w:val="225"/>
                                  <w:divBdr>
                                    <w:top w:val="none" w:sz="0" w:space="0" w:color="auto"/>
                                    <w:left w:val="none" w:sz="0" w:space="0" w:color="auto"/>
                                    <w:bottom w:val="none" w:sz="0" w:space="0" w:color="auto"/>
                                    <w:right w:val="none" w:sz="0" w:space="0" w:color="auto"/>
                                  </w:divBdr>
                                </w:div>
                              </w:divsChild>
                            </w:div>
                            <w:div w:id="116068982">
                              <w:marLeft w:val="0"/>
                              <w:marRight w:val="720"/>
                              <w:marTop w:val="0"/>
                              <w:marBottom w:val="0"/>
                              <w:divBdr>
                                <w:top w:val="none" w:sz="0" w:space="0" w:color="auto"/>
                                <w:left w:val="none" w:sz="0" w:space="0" w:color="auto"/>
                                <w:bottom w:val="none" w:sz="0" w:space="0" w:color="auto"/>
                                <w:right w:val="none" w:sz="0" w:space="0" w:color="auto"/>
                              </w:divBdr>
                            </w:div>
                            <w:div w:id="1290164991">
                              <w:marLeft w:val="0"/>
                              <w:marRight w:val="720"/>
                              <w:marTop w:val="0"/>
                              <w:marBottom w:val="360"/>
                              <w:divBdr>
                                <w:top w:val="none" w:sz="0" w:space="0" w:color="auto"/>
                                <w:left w:val="none" w:sz="0" w:space="0" w:color="auto"/>
                                <w:bottom w:val="none" w:sz="0" w:space="0" w:color="auto"/>
                                <w:right w:val="none" w:sz="0" w:space="0" w:color="auto"/>
                              </w:divBdr>
                            </w:div>
                            <w:div w:id="209419765">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29493861">
                      <w:marLeft w:val="0"/>
                      <w:marRight w:val="0"/>
                      <w:marTop w:val="0"/>
                      <w:marBottom w:val="0"/>
                      <w:divBdr>
                        <w:top w:val="none" w:sz="0" w:space="0" w:color="auto"/>
                        <w:left w:val="none" w:sz="0" w:space="0" w:color="auto"/>
                        <w:bottom w:val="none" w:sz="0" w:space="0" w:color="auto"/>
                        <w:right w:val="none" w:sz="0" w:space="0" w:color="auto"/>
                      </w:divBdr>
                      <w:divsChild>
                        <w:div w:id="34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979">
      <w:bodyDiv w:val="1"/>
      <w:marLeft w:val="0"/>
      <w:marRight w:val="0"/>
      <w:marTop w:val="0"/>
      <w:marBottom w:val="0"/>
      <w:divBdr>
        <w:top w:val="none" w:sz="0" w:space="0" w:color="auto"/>
        <w:left w:val="none" w:sz="0" w:space="0" w:color="auto"/>
        <w:bottom w:val="none" w:sz="0" w:space="0" w:color="auto"/>
        <w:right w:val="none" w:sz="0" w:space="0" w:color="auto"/>
      </w:divBdr>
    </w:div>
    <w:div w:id="9478138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6843296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35272706">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762527">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sconsinbuildersassociation.growthzoneapp.com/ap/r/5c683f4966ac4d48b51c62f7a13e427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legis.wisconsin.gov/2023/related/votes/assembly/av01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sconsinbuildersassociation.growthzoneapp.com/ap/r/3120eb9219e8432f8e35fdc829f905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0056639608141BB31D6C6C62585A1" ma:contentTypeVersion="3" ma:contentTypeDescription="Create a new document." ma:contentTypeScope="" ma:versionID="4629156df8b216335d2788b300a1bd48">
  <xsd:schema xmlns:xsd="http://www.w3.org/2001/XMLSchema" xmlns:xs="http://www.w3.org/2001/XMLSchema" xmlns:p="http://schemas.microsoft.com/office/2006/metadata/properties" xmlns:ns3="aea93f38-e28c-4698-8ec6-7cd5e8227a41" targetNamespace="http://schemas.microsoft.com/office/2006/metadata/properties" ma:root="true" ma:fieldsID="6b1afaf0c4743032cac8215ac9971f1a" ns3:_="">
    <xsd:import namespace="aea93f38-e28c-4698-8ec6-7cd5e8227a4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93f38-e28c-4698-8ec6-7cd5e8227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CC287-B704-43B1-A7EF-F3CF52EC7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93f38-e28c-4698-8ec6-7cd5e8227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631D4-6BAF-4993-AAC3-F8C9F26A976F}">
  <ds:schemaRefs>
    <ds:schemaRef ds:uri="http://schemas.microsoft.com/sharepoint/v3/contenttype/forms"/>
  </ds:schemaRefs>
</ds:datastoreItem>
</file>

<file path=customXml/itemProps3.xml><?xml version="1.0" encoding="utf-8"?>
<ds:datastoreItem xmlns:ds="http://schemas.openxmlformats.org/officeDocument/2006/customXml" ds:itemID="{0EC05919-9218-4079-A804-1396225F49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5F4117-DE06-481F-A0AB-826A1E20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5</cp:revision>
  <dcterms:created xsi:type="dcterms:W3CDTF">2023-11-21T14:55:00Z</dcterms:created>
  <dcterms:modified xsi:type="dcterms:W3CDTF">2023-11-21T18:07:00Z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0x010100C920056639608141BB31D6C6C62585A1</vt:lpwstr>
  </property>
</Properties>
</file>